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sportu i zdrowego odżywiania wie jak ważne są profilaktyczne badania. Niestety w obecnej sytuacji jest to nieco utrudnione. W naszym artykule dowiedz się czy pobieranie krwi w domu jest możliwe i w jaki sposób przebiega to badanie.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sportu i zdrowego odżywiania wie jak ważne są profilaktyczne badania. Niestety w obecnej sytuacji jest to nieco utrudnione. W naszym artykule dowiedz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pobieranie krwi w domu</w:t>
      </w:r>
      <w:r>
        <w:rPr>
          <w:rFonts w:ascii="calibri" w:hAnsi="calibri" w:eastAsia="calibri" w:cs="calibri"/>
          <w:sz w:val="24"/>
          <w:szCs w:val="24"/>
        </w:rPr>
        <w:t xml:space="preserve"> jest możliwe i w jaki sposób przebiega to badanie.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pobieranie krwi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chcesz sprawdzić kondycję swojego zdrowia konieczne będą badania krwi. Niestety wykonanie go w obecnej sytuacji jest dość trudne. Lepiej</w:t>
      </w:r>
      <w:r>
        <w:rPr>
          <w:rFonts w:ascii="calibri" w:hAnsi="calibri" w:eastAsia="calibri" w:cs="calibri"/>
          <w:sz w:val="24"/>
          <w:szCs w:val="24"/>
          <w:b/>
        </w:rPr>
        <w:t xml:space="preserve"> pobieranie krwi w domu</w:t>
      </w:r>
      <w:r>
        <w:rPr>
          <w:rFonts w:ascii="calibri" w:hAnsi="calibri" w:eastAsia="calibri" w:cs="calibri"/>
          <w:sz w:val="24"/>
          <w:szCs w:val="24"/>
        </w:rPr>
        <w:t xml:space="preserve"> powierzyć profesjonalistom. UPacjenta oferuje badania w domu pacjenta. Wykonywane są one przez doświadczoną pielęgniarkę, która przyjedzie do naszego domu pobrać próbki do badań. To ogromne ułatwienie oraz bardzo bezpieczna alternatywa dla badań w przychodniach, gdzie spotykamy wiele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umówić się na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wspomnianej firmy i wybierzesz preferowaną usługę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musisz wybrać datę wizyty, specjalistę oraz w kolejnym kroku konieczne będzie opłacenie badania. Cały proces jest szybki i bardzo intuicyjny. Takie rozwiązanie polecamy każdemu kto chce na bieżąco wykonywać profilaktyczne badania. Jest to ważne zwłaszcza, gdy bardzo intensywnie ćwiczymy lub wprowadzamy nową dietę.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domowe-badania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2026-05-24T22:22:05+02:00</dcterms:created>
  <dcterms:modified xsi:type="dcterms:W3CDTF">2026-05-24T22:22:05+02:00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