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melatonina lek-am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w życiu sportowca doświadczamy problemów ze snem. Jest to spowodowane wieloma czynnikami, ale nie warto bagatelizować bezsenności, ponieważ może ona przysporzyć nam wiele problemów zdrowotnych. W naszym artykule opisujemy działanie melatoniny lek-am. Zachęcamy do zapoznania się z nim!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Melatonina Lek-am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 życiu sportowca doświadczamy problemów ze snem. Jest to spowodowane wieloma czynnikami, ale nie warto bagatelizować bezsenności, ponieważ może ona przysporzyć nam wiele problemów zdrowotnych. W naszym artykule opisujemy działanie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melatoniny lek-am</w:t>
      </w:r>
      <w:r>
        <w:rPr>
          <w:rFonts w:ascii="calibri" w:hAnsi="calibri" w:eastAsia="calibri" w:cs="calibri"/>
          <w:sz w:val="24"/>
          <w:szCs w:val="24"/>
        </w:rPr>
        <w:t xml:space="preserve">. Zachęcamy do zapoznania się z nim!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pomoga na problemy ze snem?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warto udać się ze swoim problemem do lekarza, który na podstawie szeregu badań wskaże przyczynę wystąpienia problemów ze snem. Najczęstszą z nich jest brak pewnego składnika w naszym organizmie. </w:t>
      </w:r>
      <w:r>
        <w:rPr>
          <w:rFonts w:ascii="calibri" w:hAnsi="calibri" w:eastAsia="calibri" w:cs="calibri"/>
          <w:sz w:val="24"/>
          <w:szCs w:val="24"/>
          <w:b/>
        </w:rPr>
        <w:t xml:space="preserve">Melatonina Lek-am</w:t>
      </w:r>
      <w:r>
        <w:rPr>
          <w:rFonts w:ascii="calibri" w:hAnsi="calibri" w:eastAsia="calibri" w:cs="calibri"/>
          <w:sz w:val="24"/>
          <w:szCs w:val="24"/>
        </w:rPr>
        <w:t xml:space="preserve">, bo o niej mówimy może skutecznie dostarczyć nam brakujących elementów. To lek bez recepty, który zawiera odpowiednią dawkę melatoniny. Efekt powinniśmy odczuć już po kilku dniach. Jest to bardzo ważne w życiu każdego sportowa, ponieważ sen pozwala na regenerację. W ten sposób dbamy o zdrowie i naszą kondycję.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58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melatoninę Lek-am?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jest ona w większości aptek. Warto popytać w jednej z nich. Przy większych zakupach np. suplementów lepszym pomysłem będą zakupy online.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Melatonina Lek-am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aptekach internetowych w bardzo atrakcyjnej cenie. Sprawdź i pozbądź się problemów z snem.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bpharm.pl/melatonina-5-mg-30-tabletek-lek-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2025-12-12T20:32:37+01:00</dcterms:created>
  <dcterms:modified xsi:type="dcterms:W3CDTF">2025-12-12T20:32:37+01:00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