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Przedtreningówka dla profesjonalnych sportowców Monster Strength 300g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Przedtreningówka &lt;strong&gt;Monster Strength 300g&lt;/strong&gt; od amerykańskiego producenta suplementów diety Hammer Labz stymuluje pompę mięśniową oraz układ nerwowy, dzięki czemu jest jedną z najlepszych przedtreningówek dostępnych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Monster Strength 300g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Rozglądasz się za suplementem, który wspomoże Cię w osiągnięciu najlepszych wyników sportowych? W takim razie przedtreningówka </w:t>
      </w:r>
      <w:r>
        <w:rPr>
          <w:rFonts w:ascii="calibri" w:hAnsi="calibri" w:eastAsia="calibri" w:cs="calibri"/>
          <w:sz w:val="24"/>
          <w:szCs w:val="24"/>
          <w:b/>
        </w:rPr>
        <w:t xml:space="preserve">Monster Strength 300g</w:t>
      </w:r>
      <w:r>
        <w:rPr>
          <w:rFonts w:ascii="calibri" w:hAnsi="calibri" w:eastAsia="calibri" w:cs="calibri"/>
          <w:sz w:val="24"/>
          <w:szCs w:val="24"/>
        </w:rPr>
        <w:t xml:space="preserve"> od amerykańskiego producenta suplementów diety Hammer Labz może być czymś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Monster Strength 300g?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Monster Strength 300g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najlepszych przedtreningówek obecnie dostępnych na rynku. Jest to produkt Hammer Labz, producenta suplementów diety z USA, który oferuje szeroki wybór suplementów dla zaawansowanych sportowców. Dzięki skutecznym recepturom Hammer Labz ma szansę na stanie się producentem najlepszych preparatów budujących mięśnie, prohormonów i spalaczy tłuszczy. Produkcja marki jest testowana przez niezależne laboratoria.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inne produkty marki, Monster Strength zawiera mocne aktywne składniki, które łączą się w skutecznej formule. Ta przedtreningówka stymuluje i nasila pompę mięśniową. Takie działanie zawdzięcza między innymi składnikom poprawiającym syntezę tlenku azotu, który zwiększa ukrwienie mięśni. Ponadto preparat stymuluje układ nerwowy i tym samym zapewnia, że nawet treningi na najwyższych obrotach nie powodują uczucia zmęczenia.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1 miarkę suplementu 30 minut przed treningiem.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przedtrenigówki od Hammer Labz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tej przedtreningówki wchodzą składniki, które wpływają na poziom energii i stan pompy mięśniowej. Są to m.in. takie składniki jak Caffeine Anhydrous, 2-aminoisoheptane, N,N-dimethylphenethylamine Citrate, N-metyl Tyramine HCL, N-isopropylnorsynephrine, L-citrulline Malate, Agmatine Sulfate, stabilna wersja argininy Arginine Silicate, Beta Alanine, Creatine HCL, oraz ekstrakt czarnego pieprzu.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monster-strength-300g-dmha-353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2026-05-24T21:16:09+02:00</dcterms:created>
  <dcterms:modified xsi:type="dcterms:W3CDTF">2026-05-24T21:16:09+02:00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